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0" w:type="dxa"/>
        <w:tblInd w:w="-1134" w:type="dxa"/>
        <w:tblLook w:val="00A0" w:firstRow="1" w:lastRow="0" w:firstColumn="1" w:lastColumn="0" w:noHBand="0" w:noVBand="0"/>
      </w:tblPr>
      <w:tblGrid>
        <w:gridCol w:w="11240"/>
      </w:tblGrid>
      <w:tr w:rsidR="00B54F89" w:rsidRPr="00F5475F" w14:paraId="071A5982" w14:textId="77777777" w:rsidTr="00FA4FA8">
        <w:trPr>
          <w:trHeight w:val="795"/>
        </w:trPr>
        <w:tc>
          <w:tcPr>
            <w:tcW w:w="11240" w:type="dxa"/>
            <w:tcBorders>
              <w:top w:val="nil"/>
              <w:left w:val="nil"/>
              <w:right w:val="nil"/>
            </w:tcBorders>
            <w:vAlign w:val="center"/>
          </w:tcPr>
          <w:p w14:paraId="708DB309" w14:textId="5CF173FC" w:rsidR="00B54F89" w:rsidRPr="000B1098" w:rsidRDefault="00B54F89" w:rsidP="00F2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54F89" w:rsidRPr="00F5475F" w14:paraId="4B7E2620" w14:textId="77777777" w:rsidTr="00557111">
        <w:trPr>
          <w:trHeight w:val="1800"/>
        </w:trPr>
        <w:tc>
          <w:tcPr>
            <w:tcW w:w="11240" w:type="dxa"/>
            <w:vAlign w:val="center"/>
          </w:tcPr>
          <w:p w14:paraId="2A7BE8CA" w14:textId="77777777" w:rsidR="00B54F89" w:rsidRPr="00816CDA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выпуска </w:t>
            </w:r>
            <w:r w:rsidR="00B70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учебной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  <w:r w:rsidR="00373B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РТШ Брайля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F60A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60A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10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гг. </w:t>
            </w:r>
          </w:p>
          <w:p w14:paraId="6E9E56E3" w14:textId="77777777" w:rsidR="00B54F89" w:rsidRPr="00373B14" w:rsidRDefault="00B31EA8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АНО КС </w:t>
            </w:r>
            <w:r w:rsidR="00B54F89"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"МИПО </w:t>
            </w:r>
            <w:proofErr w:type="spellStart"/>
            <w:r w:rsidR="00B54F89"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Репро</w:t>
            </w:r>
            <w:proofErr w:type="spellEnd"/>
            <w:r w:rsidR="00B54F89" w:rsidRPr="00373B1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"</w:t>
            </w:r>
          </w:p>
          <w:p w14:paraId="4B782392" w14:textId="77777777" w:rsidR="00373B14" w:rsidRDefault="00373B14" w:rsidP="00557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3293"/>
              <w:gridCol w:w="2409"/>
              <w:gridCol w:w="716"/>
              <w:gridCol w:w="1651"/>
              <w:gridCol w:w="1434"/>
              <w:gridCol w:w="1056"/>
            </w:tblGrid>
            <w:tr w:rsidR="00557111" w:rsidRPr="00B70FB3" w14:paraId="40C773DE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5AF9817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0E87B8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Автор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1D71CCA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478672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A1ACB2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0EFFAD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1771759" w14:textId="45C732A3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7111" w:rsidRPr="00B70FB3" w14:paraId="2667400C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B4F0E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89AA6D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2F2F2F"/>
                      <w:sz w:val="20"/>
                      <w:szCs w:val="20"/>
                      <w:lang w:eastAsia="ru-RU"/>
                    </w:rPr>
                    <w:t>Горецкий В.Г.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 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2F2F2F"/>
                      <w:sz w:val="20"/>
                      <w:szCs w:val="20"/>
                      <w:lang w:eastAsia="ru-RU"/>
                    </w:rPr>
                    <w:t>Бойкина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2F2F2F"/>
                      <w:sz w:val="20"/>
                      <w:szCs w:val="20"/>
                      <w:lang w:eastAsia="ru-RU"/>
                    </w:rPr>
                    <w:t xml:space="preserve"> М.В.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 </w:t>
                  </w:r>
                  <w:r w:rsidRPr="00B70FB3">
                    <w:rPr>
                      <w:rFonts w:ascii="Times New Roman" w:eastAsia="Times New Roman" w:hAnsi="Times New Roman"/>
                      <w:color w:val="2F2F2F"/>
                      <w:sz w:val="20"/>
                      <w:szCs w:val="20"/>
                      <w:lang w:eastAsia="ru-RU"/>
                    </w:rPr>
                    <w:t>Виноградская Л.А.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 </w:t>
                  </w:r>
                  <w:r w:rsidRPr="00B70FB3">
                    <w:rPr>
                      <w:rFonts w:ascii="Times New Roman" w:eastAsia="Times New Roman" w:hAnsi="Times New Roman"/>
                      <w:color w:val="2F2F2F"/>
                      <w:sz w:val="20"/>
                      <w:szCs w:val="20"/>
                      <w:lang w:eastAsia="ru-RU"/>
                    </w:rPr>
                    <w:t>Кирюшкин В. А.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5BE46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Азбука в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55FDD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F8D4D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09EF8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03618E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BC28ABE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10E12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9B6CDD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Горецкий В.Г., 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Бойкина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М.В., Виноградская Л.А., Кирюшкин В. А.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AC3B3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Азбука в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769950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86659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F5037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093A8E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7B745298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516E0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F78B31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Александрова </w:t>
                  </w:r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О.М</w:t>
                  </w:r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Вербицкая Л.А, Богданов С.И.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A39F8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родной язык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2CF2B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69029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родной язык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947794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6BC28C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4049527E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91934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CC8AAC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Александрова О.М., Беляева Н.В., Кузнецова </w:t>
                  </w:r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М.И</w:t>
                  </w:r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F0CDF1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Литературное чтение на родном русском языке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1947C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E3841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Литературное чтение на родном русском языке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4F6EA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A54BFA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BD970BF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EE8A0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324213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В.П., Горецкий В.Г.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1DC5B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Русский язык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35FBA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0331A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945ED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7306EDB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70A37EF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C73A5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14CA54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В.П., Горецкий В.Г.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A2EC5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2- 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5231D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4F6D6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2425B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1C8950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BCEA5EC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10B87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81BBF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В.П., Горецкий В.Г.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14F3E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2 -х частях. Часть 2.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DDEAD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861E1A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3DC4E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78B7BCB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1F1DE639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C01D7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37F43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Моро М.И.,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Бантова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М.А., Бельтюкова Г.В.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A0B77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 в 2-х частях, часть 1.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AB977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DE897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4CA75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BBBCFC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31D796B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15DAB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6749FA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Моро М.И.,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Бантова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М.А., Бельтюкова Г.В.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1DCF91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 в 2-х частях, часть 2.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B0B7D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8A1FA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ED345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2FEC6CC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7AAFA43D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C7DAA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A1B4DB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Рудницкая В.Н.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826A9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Тесты по математике к учебнику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М.И.Моро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др.в</w:t>
                  </w:r>
                  <w:proofErr w:type="spellEnd"/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3FB9E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CCDD9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5CD20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Экзамен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AF3166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70F5065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3CC02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A48C1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Рудницкая В.Н.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9EDB64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Тесты по математике к учебнику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М.И.Моро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др.в</w:t>
                  </w:r>
                  <w:proofErr w:type="spellEnd"/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537C6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D80C4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5BD49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Экзамен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49F8563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852BF45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8C0E2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08CC3B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Агибалова Е.В., Донской Г.М.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8FE54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Всеобщая история. История средних веков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5AAA5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454FE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162BC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09A3E4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3C38A03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807F6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A36BDB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М.З.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6D6C33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 учебник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DCD0D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44D30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с удовольствием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605DE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Просвещение/</w:t>
                  </w:r>
                  <w:r w:rsidR="0055711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Дрофа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1FE4C5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081F3281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9257D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4119F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М.З.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8DF591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Рабочая тетрадь к учебнику английского языка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12978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4C572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с удовольствием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B7908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Просвещение/</w:t>
                  </w:r>
                  <w:r w:rsidR="0055711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Дрофа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4D31BCA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2B6D4203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E13E8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29903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М.З.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8DBA5D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 учебник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33405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3889E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с удовольствием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0E0D4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Просвещение/</w:t>
                  </w:r>
                  <w:r w:rsidR="0055711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Дрофа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B20FBEB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116C2168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8A263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E7C2A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М.З.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23318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Рабочая тетрадь к учебнику английского языка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2FA5A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F254C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с удовольствием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AA313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Просвещение/</w:t>
                  </w:r>
                  <w:r w:rsidR="0055711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Дрофа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B2F521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19E7294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4A545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A928B5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Алексеев А.И., Николина В.В., Липкина Е.К.,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Болысов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С.И.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F8344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6FAD0C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2735E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Полярная звезда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4AFAAA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D7F244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1F6527D4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9E94F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C5DBF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Баранов М.Т.,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Т.А.,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Тростенцова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936AF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2- 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7B6B5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D1816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5E515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563594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F9ABAB0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B5AF7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19D5C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Баранов М.Т.,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Т.А.,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Тростенцова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Л.А.,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12A1F5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2- 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FFFD8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AD2C9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9521F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6C4574B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2D7768CF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F8CCA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D0E16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Перышкин  И.М</w:t>
                  </w:r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Иванов А.И.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646DC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D570E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59D59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63E31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60CA08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89AF006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FC9A2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B2928C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Виноградова </w:t>
                  </w:r>
                  <w:proofErr w:type="spellStart"/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Н.Ф.,Городецкая</w:t>
                  </w:r>
                  <w:proofErr w:type="spellEnd"/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Н.И.,Иванова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Л.Ф. (под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ред.Боголюбова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Л.Н.,Ивановой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Л.Ф.)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ACF08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946BF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FFE05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4E471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240B17C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F7CA53A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AF6F6C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6575D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Боголюбов </w:t>
                  </w:r>
                  <w:proofErr w:type="spellStart"/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Л.Н.,Городецкая</w:t>
                  </w:r>
                  <w:proofErr w:type="spellEnd"/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Н.И.,Иванова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Л.Ф. (под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ред.Боголюбова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Л.Н.,Ивановой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Л.Ф.)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66EBF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77060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2EDCE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DEA50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66EB0A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2D9A2B2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DB8DB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D98C8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Никольский С.М., Потапов М.К., Решетников Н.Н. и др.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F14DC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Математика: Алгебра и начала математического анализа.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423F6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08770E4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02BB2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3ED3EA8B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0E635352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437C7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0A364D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П.В.Чулков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Т.С.Струков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D1D86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Тематические тесты к </w:t>
                  </w:r>
                  <w:proofErr w:type="gram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учебнику  Алгебра</w:t>
                  </w:r>
                  <w:proofErr w:type="gram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начала математического анализа.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66C1C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23E2A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BAFCE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75851AD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71B3B6AC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8020A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721C9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Сороко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-Цюпа О.С., </w:t>
                  </w: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Сороко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-Цюпа А.О.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F5F8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Всеобщая история. Новейшая история.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C0073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E0E48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AAEC7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3DCB79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06FC6EBD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73DCE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EE1322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Лебедев Ю.В.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60E64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 в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7007F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EF63F4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DA68D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F430A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26BF29D5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30EEE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48D34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Лебедев Ю.В.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DE24B4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 в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330C6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F540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F7B2D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94A65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45942112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B4A76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85BCE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Алышева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DD2F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 в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8466F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6FD68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867C2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5575C8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32B5516F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C577D8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937E2C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Алышева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5C3C9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 в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8E630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7AA18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9437B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299E94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4D1AF111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01D59B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6C83A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Якубовская Э.В., Коршунова Я.В.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04AB7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32B471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414670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382C6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0C2CAE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04B38B56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9EFBB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2B231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Якубовская Э.В., Коршунова Я.В.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EF4A5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в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03724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43C7A4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4E9ABE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9365C1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2F13983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F51D35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6E789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Ильина С.Ю.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14CF90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Чтение в 2-х частях. Часть 1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6B7C36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89069A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3CEF37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5F4544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B741AE5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38418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362026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Ильина С.Ю.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7C184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Чтение в 2-х частях. Часть 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BD8BFC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AFEAA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7C92982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4A463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69692BFE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38B383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4B66C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Бгажнокова</w:t>
                  </w:r>
                  <w:proofErr w:type="spellEnd"/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И.М., Смирнова Л.В.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9B2D75A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История Отечества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FC8997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371CED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5D9D59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6A0C5C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57111" w:rsidRPr="00B70FB3" w14:paraId="5EDBE030" w14:textId="77777777" w:rsidTr="00557111">
              <w:trPr>
                <w:trHeight w:val="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C991C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EB6035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Лифанова Т.М., Соломина Е.Н.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D698F7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B6FFA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7B9D7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ФГОС ОВЗ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0560D2F" w14:textId="77777777" w:rsidR="00B70FB3" w:rsidRPr="00B70FB3" w:rsidRDefault="00B70FB3" w:rsidP="0055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447F7F" w14:textId="77777777" w:rsidR="00B70FB3" w:rsidRPr="00B70FB3" w:rsidRDefault="00B70FB3" w:rsidP="00B70F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0FB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59E15D4E" w14:textId="77777777" w:rsidR="00B705DB" w:rsidRPr="00F0021D" w:rsidRDefault="00B705DB" w:rsidP="003D43FF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F6F769" w14:textId="77777777" w:rsidR="00B54F89" w:rsidRPr="000B1098" w:rsidRDefault="00B54F89" w:rsidP="00C066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896F31" w14:textId="2A573D40" w:rsidR="00B54F89" w:rsidRDefault="00B54F89"/>
    <w:sectPr w:rsidR="00B54F89" w:rsidSect="00B705D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CE2B" w14:textId="77777777" w:rsidR="00642B75" w:rsidRDefault="00642B75" w:rsidP="000B1098">
      <w:pPr>
        <w:spacing w:after="0" w:line="240" w:lineRule="auto"/>
      </w:pPr>
      <w:r>
        <w:separator/>
      </w:r>
    </w:p>
  </w:endnote>
  <w:endnote w:type="continuationSeparator" w:id="0">
    <w:p w14:paraId="3EFF870F" w14:textId="77777777" w:rsidR="00642B75" w:rsidRDefault="00642B75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B30E" w14:textId="77777777" w:rsidR="00642B75" w:rsidRDefault="00642B75" w:rsidP="000B1098">
      <w:pPr>
        <w:spacing w:after="0" w:line="240" w:lineRule="auto"/>
      </w:pPr>
      <w:r>
        <w:separator/>
      </w:r>
    </w:p>
  </w:footnote>
  <w:footnote w:type="continuationSeparator" w:id="0">
    <w:p w14:paraId="6EBC5ADC" w14:textId="77777777" w:rsidR="00642B75" w:rsidRDefault="00642B75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714B"/>
    <w:rsid w:val="00093499"/>
    <w:rsid w:val="000B1098"/>
    <w:rsid w:val="000E75AA"/>
    <w:rsid w:val="001945AA"/>
    <w:rsid w:val="001A2F73"/>
    <w:rsid w:val="001B2C84"/>
    <w:rsid w:val="001E2510"/>
    <w:rsid w:val="00252550"/>
    <w:rsid w:val="002A3866"/>
    <w:rsid w:val="00373B14"/>
    <w:rsid w:val="003A01D5"/>
    <w:rsid w:val="003D143E"/>
    <w:rsid w:val="003D43FF"/>
    <w:rsid w:val="003E677B"/>
    <w:rsid w:val="003F3469"/>
    <w:rsid w:val="00446532"/>
    <w:rsid w:val="00475F7C"/>
    <w:rsid w:val="004846A2"/>
    <w:rsid w:val="00490BB9"/>
    <w:rsid w:val="004B57CD"/>
    <w:rsid w:val="004F542B"/>
    <w:rsid w:val="0053623A"/>
    <w:rsid w:val="00557111"/>
    <w:rsid w:val="0057457E"/>
    <w:rsid w:val="00595893"/>
    <w:rsid w:val="0060735B"/>
    <w:rsid w:val="00621AA6"/>
    <w:rsid w:val="00622AD0"/>
    <w:rsid w:val="00642B75"/>
    <w:rsid w:val="006A5018"/>
    <w:rsid w:val="006D300C"/>
    <w:rsid w:val="006F4F81"/>
    <w:rsid w:val="00732702"/>
    <w:rsid w:val="007B011F"/>
    <w:rsid w:val="007B575A"/>
    <w:rsid w:val="007F106C"/>
    <w:rsid w:val="007F7D66"/>
    <w:rsid w:val="00816CDA"/>
    <w:rsid w:val="00850C5A"/>
    <w:rsid w:val="0087034C"/>
    <w:rsid w:val="008739B7"/>
    <w:rsid w:val="008752C8"/>
    <w:rsid w:val="008B1DD7"/>
    <w:rsid w:val="008D3464"/>
    <w:rsid w:val="00936717"/>
    <w:rsid w:val="00941025"/>
    <w:rsid w:val="00943170"/>
    <w:rsid w:val="00952F8E"/>
    <w:rsid w:val="00972A9F"/>
    <w:rsid w:val="009D268A"/>
    <w:rsid w:val="00A14943"/>
    <w:rsid w:val="00B31EA8"/>
    <w:rsid w:val="00B52586"/>
    <w:rsid w:val="00B54F89"/>
    <w:rsid w:val="00B60E57"/>
    <w:rsid w:val="00B705DB"/>
    <w:rsid w:val="00B70FB3"/>
    <w:rsid w:val="00B979B2"/>
    <w:rsid w:val="00BD591F"/>
    <w:rsid w:val="00C06609"/>
    <w:rsid w:val="00C20DCE"/>
    <w:rsid w:val="00C6026A"/>
    <w:rsid w:val="00C632F6"/>
    <w:rsid w:val="00C903AD"/>
    <w:rsid w:val="00CB3BC1"/>
    <w:rsid w:val="00D7308C"/>
    <w:rsid w:val="00D85CEB"/>
    <w:rsid w:val="00D93C79"/>
    <w:rsid w:val="00DE63F0"/>
    <w:rsid w:val="00DF5372"/>
    <w:rsid w:val="00E7103A"/>
    <w:rsid w:val="00E95418"/>
    <w:rsid w:val="00EA22CE"/>
    <w:rsid w:val="00EB68A2"/>
    <w:rsid w:val="00EF4F6B"/>
    <w:rsid w:val="00F127AC"/>
    <w:rsid w:val="00F20F5D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DC9BE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Microsoft Office User</cp:lastModifiedBy>
  <cp:revision>6</cp:revision>
  <cp:lastPrinted>2022-09-19T11:23:00Z</cp:lastPrinted>
  <dcterms:created xsi:type="dcterms:W3CDTF">2022-09-19T11:09:00Z</dcterms:created>
  <dcterms:modified xsi:type="dcterms:W3CDTF">2022-11-01T06:16:00Z</dcterms:modified>
</cp:coreProperties>
</file>