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98" w:type="dxa"/>
        <w:tblInd w:w="-284" w:type="dxa"/>
        <w:tblLook w:val="00A0" w:firstRow="1" w:lastRow="0" w:firstColumn="1" w:lastColumn="0" w:noHBand="0" w:noVBand="0"/>
      </w:tblPr>
      <w:tblGrid>
        <w:gridCol w:w="426"/>
        <w:gridCol w:w="10064"/>
        <w:gridCol w:w="308"/>
      </w:tblGrid>
      <w:tr w:rsidR="00B54F89" w:rsidRPr="00F5475F" w14:paraId="075DD414" w14:textId="77777777" w:rsidTr="00E449C7">
        <w:trPr>
          <w:trHeight w:val="71"/>
        </w:trPr>
        <w:tc>
          <w:tcPr>
            <w:tcW w:w="1079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25AFB0C" w14:textId="77777777" w:rsidR="00601384" w:rsidRPr="008228A6" w:rsidRDefault="00601384" w:rsidP="008654A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B54F89" w:rsidRPr="00552A0D" w14:paraId="004D84DB" w14:textId="77777777" w:rsidTr="00E449C7">
        <w:trPr>
          <w:gridBefore w:val="1"/>
          <w:gridAfter w:val="1"/>
          <w:wBefore w:w="426" w:type="dxa"/>
          <w:wAfter w:w="308" w:type="dxa"/>
          <w:trHeight w:val="1800"/>
        </w:trPr>
        <w:tc>
          <w:tcPr>
            <w:tcW w:w="10064" w:type="dxa"/>
            <w:vAlign w:val="center"/>
          </w:tcPr>
          <w:p w14:paraId="359DB924" w14:textId="2A2C6FC6" w:rsidR="00B54F89" w:rsidRPr="00560668" w:rsidRDefault="00B54F89" w:rsidP="00E449C7">
            <w:pPr>
              <w:spacing w:after="0" w:line="240" w:lineRule="auto"/>
              <w:ind w:left="-104" w:firstLine="10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606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ЗАЯВКА №</w:t>
            </w:r>
            <w:r w:rsidR="00ED77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НК</w:t>
            </w:r>
            <w:r w:rsidRPr="005606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="00ED776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60A00" w:rsidRPr="005606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4728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="00F60A00" w:rsidRPr="005606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r w:rsidRPr="00560668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                       </w:t>
            </w:r>
          </w:p>
          <w:p w14:paraId="7ED4648E" w14:textId="49963885" w:rsidR="00B54F89" w:rsidRPr="00560668" w:rsidRDefault="00322D67" w:rsidP="00E449C7">
            <w:pPr>
              <w:spacing w:after="0" w:line="240" w:lineRule="auto"/>
              <w:ind w:left="-104" w:firstLine="10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к</w:t>
            </w:r>
            <w:r w:rsidR="00C842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алендарь</w:t>
            </w:r>
            <w:r w:rsidR="00B54F89" w:rsidRPr="005606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D59E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РТШ на </w:t>
            </w:r>
            <w:r w:rsidR="00B54F89" w:rsidRPr="005606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202</w:t>
            </w:r>
            <w:r w:rsidR="0034728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="008654A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54F89" w:rsidRPr="005606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</w:t>
            </w:r>
            <w:r w:rsidR="00C842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од</w:t>
            </w:r>
            <w:r w:rsidR="00B54F89" w:rsidRPr="005606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35228A8E" w14:textId="77777777" w:rsidR="00A52740" w:rsidRPr="00560668" w:rsidRDefault="00A52740" w:rsidP="00E449C7">
            <w:pPr>
              <w:spacing w:after="0" w:line="240" w:lineRule="auto"/>
              <w:ind w:left="-104" w:firstLine="104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 w:rsidRPr="00560668"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eastAsia="ru-RU"/>
              </w:rPr>
              <w:t>АНО КС "МИПО Репро" (ИНН 7715492113)</w:t>
            </w:r>
          </w:p>
          <w:p w14:paraId="092A43E1" w14:textId="77777777" w:rsidR="00B76373" w:rsidRPr="00560668" w:rsidRDefault="00B76373" w:rsidP="00E449C7">
            <w:pPr>
              <w:spacing w:after="0" w:line="240" w:lineRule="auto"/>
              <w:ind w:left="-104" w:firstLine="104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357ABD7F" w14:textId="77777777" w:rsidR="00B76373" w:rsidRPr="00560668" w:rsidRDefault="00B76373" w:rsidP="00E449C7">
            <w:pPr>
              <w:spacing w:after="0" w:line="240" w:lineRule="auto"/>
              <w:ind w:left="-104" w:firstLine="104"/>
              <w:jc w:val="center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</w:p>
          <w:tbl>
            <w:tblPr>
              <w:tblStyle w:val="aa"/>
              <w:tblW w:w="9629" w:type="dxa"/>
              <w:tblInd w:w="166" w:type="dxa"/>
              <w:tblLook w:val="04A0" w:firstRow="1" w:lastRow="0" w:firstColumn="1" w:lastColumn="0" w:noHBand="0" w:noVBand="1"/>
            </w:tblPr>
            <w:tblGrid>
              <w:gridCol w:w="694"/>
              <w:gridCol w:w="2936"/>
              <w:gridCol w:w="3740"/>
              <w:gridCol w:w="1083"/>
              <w:gridCol w:w="1176"/>
            </w:tblGrid>
            <w:tr w:rsidR="00C84295" w:rsidRPr="00560668" w14:paraId="131465E4" w14:textId="77777777" w:rsidTr="00E449C7">
              <w:trPr>
                <w:trHeight w:val="528"/>
              </w:trPr>
              <w:tc>
                <w:tcPr>
                  <w:tcW w:w="694" w:type="dxa"/>
                  <w:vAlign w:val="center"/>
                </w:tcPr>
                <w:p w14:paraId="40C471CD" w14:textId="77777777" w:rsidR="00C84295" w:rsidRPr="00560668" w:rsidRDefault="00C84295" w:rsidP="00E449C7">
                  <w:pPr>
                    <w:spacing w:after="0" w:line="240" w:lineRule="auto"/>
                    <w:ind w:left="-104" w:right="-207" w:firstLine="104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606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2936" w:type="dxa"/>
                  <w:vAlign w:val="center"/>
                  <w:hideMark/>
                </w:tcPr>
                <w:p w14:paraId="4B4E95F2" w14:textId="77777777" w:rsidR="00C84295" w:rsidRPr="00560668" w:rsidRDefault="00C84295" w:rsidP="00E449C7">
                  <w:pPr>
                    <w:spacing w:after="0" w:line="240" w:lineRule="auto"/>
                    <w:ind w:left="-104" w:firstLine="104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606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Автор, название</w:t>
                  </w:r>
                </w:p>
              </w:tc>
              <w:tc>
                <w:tcPr>
                  <w:tcW w:w="3740" w:type="dxa"/>
                  <w:vAlign w:val="center"/>
                  <w:hideMark/>
                </w:tcPr>
                <w:p w14:paraId="20DB41E7" w14:textId="77777777" w:rsidR="00C84295" w:rsidRPr="00560668" w:rsidRDefault="00C84295" w:rsidP="00E449C7">
                  <w:pPr>
                    <w:spacing w:after="0" w:line="240" w:lineRule="auto"/>
                    <w:ind w:left="-104" w:firstLine="104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606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Аннотация </w:t>
                  </w:r>
                </w:p>
              </w:tc>
              <w:tc>
                <w:tcPr>
                  <w:tcW w:w="1083" w:type="dxa"/>
                  <w:vAlign w:val="center"/>
                  <w:hideMark/>
                </w:tcPr>
                <w:p w14:paraId="167BFE5B" w14:textId="77777777" w:rsidR="00C84295" w:rsidRPr="00560668" w:rsidRDefault="00C84295" w:rsidP="00E449C7">
                  <w:pPr>
                    <w:spacing w:after="0" w:line="240" w:lineRule="auto"/>
                    <w:ind w:left="-104" w:firstLine="104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560668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Цена, руб</w:t>
                  </w:r>
                  <w:r w:rsidR="00E449C7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176" w:type="dxa"/>
                </w:tcPr>
                <w:p w14:paraId="2DD9AED1" w14:textId="77777777" w:rsidR="00C84295" w:rsidRPr="00560668" w:rsidRDefault="00C84295" w:rsidP="00E449C7">
                  <w:pPr>
                    <w:spacing w:after="0" w:line="240" w:lineRule="auto"/>
                    <w:ind w:left="-104" w:firstLine="104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ED776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Заказано, </w:t>
                  </w:r>
                  <w:proofErr w:type="spellStart"/>
                  <w:r w:rsidRPr="00ED776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компл</w:t>
                  </w:r>
                  <w:proofErr w:type="spellEnd"/>
                  <w:r w:rsidRPr="00ED7769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C84295" w:rsidRPr="00560668" w14:paraId="77C35F86" w14:textId="77777777" w:rsidTr="00E449C7">
              <w:trPr>
                <w:trHeight w:val="2739"/>
              </w:trPr>
              <w:tc>
                <w:tcPr>
                  <w:tcW w:w="694" w:type="dxa"/>
                </w:tcPr>
                <w:p w14:paraId="109586C4" w14:textId="77777777" w:rsidR="00C84295" w:rsidRPr="00560668" w:rsidRDefault="00C84295" w:rsidP="00E449C7">
                  <w:pPr>
                    <w:spacing w:after="0" w:line="240" w:lineRule="auto"/>
                    <w:ind w:left="-104" w:firstLine="104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936" w:type="dxa"/>
                </w:tcPr>
                <w:p w14:paraId="535FC3C0" w14:textId="0308E813" w:rsidR="00C84295" w:rsidRDefault="00C84295" w:rsidP="004D59E0">
                  <w:pPr>
                    <w:spacing w:after="0" w:line="240" w:lineRule="auto"/>
                    <w:ind w:left="-95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60668">
                    <w:rPr>
                      <w:rFonts w:ascii="Times New Roman" w:eastAsia="Times New Roman" w:hAnsi="Times New Roman"/>
                      <w:lang w:eastAsia="ru-RU"/>
                    </w:rPr>
                    <w:t>Настольный календарь «</w:t>
                  </w:r>
                  <w:r w:rsidR="00ED7769">
                    <w:rPr>
                      <w:rFonts w:ascii="Times New Roman" w:eastAsia="Times New Roman" w:hAnsi="Times New Roman"/>
                      <w:lang w:eastAsia="ru-RU"/>
                    </w:rPr>
                    <w:t>Л</w:t>
                  </w:r>
                  <w:r w:rsidR="00ED7769" w:rsidRPr="00ED7769">
                    <w:rPr>
                      <w:rFonts w:ascii="Times New Roman" w:eastAsia="Times New Roman" w:hAnsi="Times New Roman"/>
                      <w:lang w:eastAsia="ru-RU"/>
                    </w:rPr>
                    <w:t xml:space="preserve">итературный календарь </w:t>
                  </w:r>
                  <w:r w:rsidRPr="00560668">
                    <w:rPr>
                      <w:rFonts w:ascii="Times New Roman" w:eastAsia="Times New Roman" w:hAnsi="Times New Roman"/>
                      <w:lang w:eastAsia="ru-RU"/>
                    </w:rPr>
                    <w:t>на 202</w:t>
                  </w:r>
                  <w:r w:rsidR="00347283">
                    <w:rPr>
                      <w:rFonts w:ascii="Times New Roman" w:eastAsia="Times New Roman" w:hAnsi="Times New Roman"/>
                      <w:lang w:eastAsia="ru-RU"/>
                    </w:rPr>
                    <w:t>6</w:t>
                  </w:r>
                  <w:r w:rsidRPr="00560668">
                    <w:rPr>
                      <w:rFonts w:ascii="Times New Roman" w:eastAsia="Times New Roman" w:hAnsi="Times New Roman"/>
                      <w:lang w:eastAsia="ru-RU"/>
                    </w:rPr>
                    <w:t xml:space="preserve"> год». Возраст 0+.</w:t>
                  </w:r>
                </w:p>
                <w:p w14:paraId="1BE57F95" w14:textId="77777777" w:rsidR="00ED7769" w:rsidRPr="00560668" w:rsidRDefault="00ED7769" w:rsidP="004D59E0">
                  <w:pPr>
                    <w:spacing w:after="0" w:line="240" w:lineRule="auto"/>
                    <w:ind w:left="-95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eastAsia="ru-RU"/>
                    </w:rPr>
                    <w:t>(РТШ с плоскопечатным дублированием)</w:t>
                  </w:r>
                </w:p>
              </w:tc>
              <w:tc>
                <w:tcPr>
                  <w:tcW w:w="3740" w:type="dxa"/>
                </w:tcPr>
                <w:p w14:paraId="4E5C4102" w14:textId="77777777" w:rsidR="00ED7769" w:rsidRDefault="00ED7769" w:rsidP="00E449C7">
                  <w:pPr>
                    <w:spacing w:after="0" w:line="240" w:lineRule="auto"/>
                    <w:ind w:left="-104" w:firstLine="104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D7769">
                    <w:rPr>
                      <w:rFonts w:ascii="Times New Roman" w:eastAsia="Times New Roman" w:hAnsi="Times New Roman"/>
                      <w:lang w:eastAsia="ru-RU"/>
                    </w:rPr>
                    <w:t>В календаре представлены особо значимые юбилеи и даты со дня рождения деятелей отечественной и зарубежной культуры.</w:t>
                  </w:r>
                </w:p>
                <w:p w14:paraId="4436C750" w14:textId="77777777" w:rsidR="00ED7769" w:rsidRPr="00ED7769" w:rsidRDefault="00ED7769" w:rsidP="00E449C7">
                  <w:pPr>
                    <w:spacing w:after="0" w:line="240" w:lineRule="auto"/>
                    <w:ind w:left="-104" w:firstLine="104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ED7769">
                    <w:rPr>
                      <w:rFonts w:ascii="Times New Roman" w:eastAsia="Times New Roman" w:hAnsi="Times New Roman"/>
                      <w:lang w:eastAsia="ru-RU"/>
                    </w:rPr>
                    <w:t>Каждый месяц календаря будет отмечен именем классика или современного писателя.</w:t>
                  </w:r>
                </w:p>
                <w:p w14:paraId="04891CE3" w14:textId="77777777" w:rsidR="00C84295" w:rsidRPr="00560668" w:rsidRDefault="00C84295" w:rsidP="00E449C7">
                  <w:pPr>
                    <w:spacing w:after="0" w:line="240" w:lineRule="auto"/>
                    <w:ind w:left="-104" w:firstLine="104"/>
                    <w:jc w:val="both"/>
                    <w:rPr>
                      <w:rFonts w:ascii="Times New Roman" w:eastAsia="Times New Roman" w:hAnsi="Times New Roman"/>
                      <w:lang w:eastAsia="ru-RU"/>
                    </w:rPr>
                  </w:pPr>
                  <w:r w:rsidRPr="00560668">
                    <w:rPr>
                      <w:rFonts w:ascii="Times New Roman" w:eastAsia="Times New Roman" w:hAnsi="Times New Roman"/>
                      <w:lang w:eastAsia="ru-RU"/>
                    </w:rPr>
                    <w:t xml:space="preserve">Настольный календарь выполнен шрифтом </w:t>
                  </w:r>
                  <w:proofErr w:type="gramStart"/>
                  <w:r w:rsidRPr="00560668">
                    <w:rPr>
                      <w:rFonts w:ascii="Times New Roman" w:eastAsia="Times New Roman" w:hAnsi="Times New Roman"/>
                      <w:lang w:eastAsia="ru-RU"/>
                    </w:rPr>
                    <w:t>Брайля</w:t>
                  </w:r>
                  <w:r w:rsidR="00ED7769">
                    <w:rPr>
                      <w:rFonts w:ascii="Times New Roman" w:eastAsia="Times New Roman" w:hAnsi="Times New Roman"/>
                      <w:lang w:eastAsia="ru-RU"/>
                    </w:rPr>
                    <w:t xml:space="preserve"> </w:t>
                  </w:r>
                  <w:r w:rsidRPr="00560668">
                    <w:rPr>
                      <w:rFonts w:ascii="Times New Roman" w:eastAsia="Times New Roman" w:hAnsi="Times New Roman"/>
                      <w:lang w:eastAsia="ru-RU"/>
                    </w:rPr>
                    <w:t>,</w:t>
                  </w:r>
                  <w:proofErr w:type="gramEnd"/>
                  <w:r w:rsidRPr="00560668">
                    <w:rPr>
                      <w:rFonts w:ascii="Times New Roman" w:eastAsia="Times New Roman" w:hAnsi="Times New Roman"/>
                      <w:lang w:eastAsia="ru-RU"/>
                    </w:rPr>
                    <w:t xml:space="preserve"> что помо</w:t>
                  </w:r>
                  <w:r w:rsidR="00ED7769">
                    <w:rPr>
                      <w:rFonts w:ascii="Times New Roman" w:eastAsia="Times New Roman" w:hAnsi="Times New Roman"/>
                      <w:lang w:eastAsia="ru-RU"/>
                    </w:rPr>
                    <w:t xml:space="preserve">гает </w:t>
                  </w:r>
                  <w:r w:rsidRPr="00560668">
                    <w:rPr>
                      <w:rFonts w:ascii="Times New Roman" w:eastAsia="Times New Roman" w:hAnsi="Times New Roman"/>
                      <w:lang w:eastAsia="ru-RU"/>
                    </w:rPr>
                    <w:t>незрячему человеку легко ориентироваться в числах, днях недели и месяцах.</w:t>
                  </w:r>
                </w:p>
              </w:tc>
              <w:tc>
                <w:tcPr>
                  <w:tcW w:w="1083" w:type="dxa"/>
                  <w:vAlign w:val="center"/>
                </w:tcPr>
                <w:p w14:paraId="1B25D542" w14:textId="52E68143" w:rsidR="00C84295" w:rsidRPr="00560668" w:rsidRDefault="00D34AC2" w:rsidP="00E449C7">
                  <w:pPr>
                    <w:spacing w:after="0" w:line="240" w:lineRule="auto"/>
                    <w:ind w:left="-104" w:firstLine="104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lang w:val="en-US" w:eastAsia="ru-RU"/>
                    </w:rPr>
                    <w:t>500</w:t>
                  </w:r>
                  <w:r w:rsidR="00C84295" w:rsidRPr="00560668">
                    <w:rPr>
                      <w:rFonts w:ascii="Times New Roman" w:eastAsia="Times New Roman" w:hAnsi="Times New Roman"/>
                      <w:lang w:eastAsia="ru-RU"/>
                    </w:rPr>
                    <w:t>,00</w:t>
                  </w:r>
                </w:p>
              </w:tc>
              <w:tc>
                <w:tcPr>
                  <w:tcW w:w="1176" w:type="dxa"/>
                </w:tcPr>
                <w:p w14:paraId="1572FF93" w14:textId="77777777" w:rsidR="00C84295" w:rsidRPr="00560668" w:rsidRDefault="00C84295" w:rsidP="00E449C7">
                  <w:pPr>
                    <w:spacing w:after="0" w:line="240" w:lineRule="auto"/>
                    <w:ind w:left="-104" w:firstLine="104"/>
                    <w:jc w:val="center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14:paraId="1D348F91" w14:textId="77777777" w:rsidR="00C9740C" w:rsidRDefault="00C9740C" w:rsidP="00E449C7">
            <w:pPr>
              <w:spacing w:after="0" w:line="240" w:lineRule="auto"/>
              <w:ind w:left="-104" w:firstLine="104"/>
              <w:rPr>
                <w:rFonts w:ascii="Times New Roman" w:hAnsi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  <w:p w14:paraId="04747922" w14:textId="77777777" w:rsidR="00552A0D" w:rsidRPr="00560668" w:rsidRDefault="00552A0D" w:rsidP="00E449C7">
            <w:pPr>
              <w:spacing w:after="0" w:line="240" w:lineRule="auto"/>
              <w:ind w:left="29" w:firstLine="992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56066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Отправка </w:t>
            </w:r>
            <w:r w:rsidR="00E449C7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календаря</w:t>
            </w:r>
            <w:r w:rsidRPr="0056066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будет осуществ</w:t>
            </w:r>
            <w:r w:rsidR="008228A6" w:rsidRPr="0056066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ляться</w:t>
            </w:r>
            <w:r w:rsidRPr="0056066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на основании </w:t>
            </w:r>
            <w:r w:rsidR="00C84295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выставленного</w:t>
            </w:r>
            <w:r w:rsidR="004F7E2F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и оплаченного</w:t>
            </w:r>
            <w:r w:rsidR="00ED7769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счёт-договора</w:t>
            </w:r>
            <w:r w:rsidR="008654A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.</w:t>
            </w:r>
          </w:p>
          <w:p w14:paraId="0357BD76" w14:textId="77777777" w:rsidR="00B705DB" w:rsidRPr="00560668" w:rsidRDefault="00B705DB" w:rsidP="00E449C7">
            <w:pPr>
              <w:spacing w:after="0" w:line="240" w:lineRule="auto"/>
              <w:ind w:left="29" w:firstLine="992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580BFC82" w14:textId="77777777" w:rsidR="00C84295" w:rsidRDefault="00B54F89" w:rsidP="00E449C7">
            <w:pPr>
              <w:pBdr>
                <w:bottom w:val="single" w:sz="12" w:space="1" w:color="auto"/>
              </w:pBdr>
              <w:spacing w:after="0" w:line="240" w:lineRule="auto"/>
              <w:ind w:left="-104" w:firstLine="10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606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Наименование Заказчика</w:t>
            </w:r>
            <w:r w:rsidR="00C842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(или ФИО, адрес</w:t>
            </w:r>
            <w:r w:rsidR="00ED77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поставки</w:t>
            </w:r>
            <w:r w:rsidR="00322D6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контактный телефон</w:t>
            </w:r>
            <w:r w:rsidR="00C8429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  <w:r w:rsidRPr="005606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</w:t>
            </w:r>
          </w:p>
          <w:p w14:paraId="5EE2DA3F" w14:textId="77777777" w:rsidR="00C84295" w:rsidRDefault="00C84295" w:rsidP="00E449C7">
            <w:pPr>
              <w:pBdr>
                <w:bottom w:val="single" w:sz="12" w:space="1" w:color="auto"/>
              </w:pBdr>
              <w:spacing w:after="0" w:line="240" w:lineRule="auto"/>
              <w:ind w:left="-104" w:firstLine="10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FDB869E" w14:textId="77777777" w:rsidR="00C84295" w:rsidRDefault="00C84295" w:rsidP="00E449C7">
            <w:pPr>
              <w:pBdr>
                <w:bottom w:val="single" w:sz="12" w:space="1" w:color="auto"/>
              </w:pBdr>
              <w:spacing w:after="0" w:line="240" w:lineRule="auto"/>
              <w:ind w:left="-104" w:firstLine="10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3C82C2B" w14:textId="77777777" w:rsidR="00C84295" w:rsidRDefault="00C84295" w:rsidP="00E449C7">
            <w:pPr>
              <w:pBdr>
                <w:bottom w:val="single" w:sz="12" w:space="1" w:color="auto"/>
              </w:pBdr>
              <w:spacing w:after="0" w:line="240" w:lineRule="auto"/>
              <w:ind w:left="-104" w:firstLine="10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153667C" w14:textId="77777777" w:rsidR="00C84295" w:rsidRPr="00C84295" w:rsidRDefault="00C84295" w:rsidP="00E449C7">
            <w:pPr>
              <w:pBdr>
                <w:bottom w:val="single" w:sz="12" w:space="1" w:color="auto"/>
              </w:pBdr>
              <w:spacing w:after="0" w:line="240" w:lineRule="auto"/>
              <w:ind w:left="-104" w:firstLine="10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78F55FF" w14:textId="77777777" w:rsidR="00B54F89" w:rsidRPr="00560668" w:rsidRDefault="00B54F89" w:rsidP="00E449C7">
            <w:pPr>
              <w:spacing w:after="0" w:line="240" w:lineRule="auto"/>
              <w:ind w:left="-104" w:firstLine="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60E30541" w14:textId="77777777" w:rsidR="008228A6" w:rsidRPr="00560668" w:rsidRDefault="008228A6" w:rsidP="00E449C7">
            <w:pPr>
              <w:spacing w:after="0" w:line="240" w:lineRule="auto"/>
              <w:ind w:left="-104" w:firstLine="10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8EE6ACC" w14:textId="77777777" w:rsidR="00B54F89" w:rsidRPr="00552A0D" w:rsidRDefault="00B54F89">
      <w:pPr>
        <w:rPr>
          <w:rFonts w:ascii="Times New Roman" w:hAnsi="Times New Roman"/>
          <w:sz w:val="24"/>
          <w:szCs w:val="24"/>
        </w:rPr>
      </w:pPr>
    </w:p>
    <w:sectPr w:rsidR="00B54F89" w:rsidRPr="00552A0D" w:rsidSect="00E333E0">
      <w:pgSz w:w="11906" w:h="16838"/>
      <w:pgMar w:top="993" w:right="1276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8C598" w14:textId="77777777" w:rsidR="00754912" w:rsidRDefault="00754912" w:rsidP="000B1098">
      <w:pPr>
        <w:spacing w:after="0" w:line="240" w:lineRule="auto"/>
      </w:pPr>
      <w:r>
        <w:separator/>
      </w:r>
    </w:p>
  </w:endnote>
  <w:endnote w:type="continuationSeparator" w:id="0">
    <w:p w14:paraId="073E7F94" w14:textId="77777777" w:rsidR="00754912" w:rsidRDefault="00754912" w:rsidP="000B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1CAF3" w14:textId="77777777" w:rsidR="00754912" w:rsidRDefault="00754912" w:rsidP="000B1098">
      <w:pPr>
        <w:spacing w:after="0" w:line="240" w:lineRule="auto"/>
      </w:pPr>
      <w:r>
        <w:separator/>
      </w:r>
    </w:p>
  </w:footnote>
  <w:footnote w:type="continuationSeparator" w:id="0">
    <w:p w14:paraId="7763C8EE" w14:textId="77777777" w:rsidR="00754912" w:rsidRDefault="00754912" w:rsidP="000B1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4D6"/>
    <w:multiLevelType w:val="hybridMultilevel"/>
    <w:tmpl w:val="E430AB2A"/>
    <w:lvl w:ilvl="0" w:tplc="6B343A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59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098"/>
    <w:rsid w:val="000164D7"/>
    <w:rsid w:val="0004714B"/>
    <w:rsid w:val="00093499"/>
    <w:rsid w:val="000B1098"/>
    <w:rsid w:val="000B5FF1"/>
    <w:rsid w:val="000E75AA"/>
    <w:rsid w:val="00123A2F"/>
    <w:rsid w:val="001479DE"/>
    <w:rsid w:val="001945AA"/>
    <w:rsid w:val="001A2F73"/>
    <w:rsid w:val="001B2C84"/>
    <w:rsid w:val="001D5402"/>
    <w:rsid w:val="001E2510"/>
    <w:rsid w:val="00252550"/>
    <w:rsid w:val="002A3866"/>
    <w:rsid w:val="002E3750"/>
    <w:rsid w:val="00322D67"/>
    <w:rsid w:val="00347283"/>
    <w:rsid w:val="00373B14"/>
    <w:rsid w:val="00374589"/>
    <w:rsid w:val="003A01D5"/>
    <w:rsid w:val="003D143E"/>
    <w:rsid w:val="003D43FF"/>
    <w:rsid w:val="003E677B"/>
    <w:rsid w:val="003F3469"/>
    <w:rsid w:val="00446532"/>
    <w:rsid w:val="00475F7C"/>
    <w:rsid w:val="004846A2"/>
    <w:rsid w:val="00490BB9"/>
    <w:rsid w:val="004935F4"/>
    <w:rsid w:val="004A19CA"/>
    <w:rsid w:val="004A3348"/>
    <w:rsid w:val="004B57CD"/>
    <w:rsid w:val="004C0117"/>
    <w:rsid w:val="004D59E0"/>
    <w:rsid w:val="004F542B"/>
    <w:rsid w:val="004F7E2F"/>
    <w:rsid w:val="0053623A"/>
    <w:rsid w:val="00552A0D"/>
    <w:rsid w:val="00557111"/>
    <w:rsid w:val="00560668"/>
    <w:rsid w:val="0057457E"/>
    <w:rsid w:val="00595893"/>
    <w:rsid w:val="005A02E1"/>
    <w:rsid w:val="005C7228"/>
    <w:rsid w:val="00601384"/>
    <w:rsid w:val="00621AA6"/>
    <w:rsid w:val="00622AD0"/>
    <w:rsid w:val="00631006"/>
    <w:rsid w:val="006A5018"/>
    <w:rsid w:val="006D300C"/>
    <w:rsid w:val="006D7EBF"/>
    <w:rsid w:val="006F4F81"/>
    <w:rsid w:val="00732702"/>
    <w:rsid w:val="00754912"/>
    <w:rsid w:val="007B011F"/>
    <w:rsid w:val="007B575A"/>
    <w:rsid w:val="007F106C"/>
    <w:rsid w:val="007F7D66"/>
    <w:rsid w:val="00816CDA"/>
    <w:rsid w:val="008228A6"/>
    <w:rsid w:val="00850C5A"/>
    <w:rsid w:val="008654AD"/>
    <w:rsid w:val="0087034C"/>
    <w:rsid w:val="0087389E"/>
    <w:rsid w:val="008739B7"/>
    <w:rsid w:val="008752C8"/>
    <w:rsid w:val="00886392"/>
    <w:rsid w:val="008B1DD7"/>
    <w:rsid w:val="008B2BBC"/>
    <w:rsid w:val="008D3464"/>
    <w:rsid w:val="008E5E92"/>
    <w:rsid w:val="00906130"/>
    <w:rsid w:val="009269D1"/>
    <w:rsid w:val="00936717"/>
    <w:rsid w:val="00941025"/>
    <w:rsid w:val="00943170"/>
    <w:rsid w:val="00952F8E"/>
    <w:rsid w:val="00972A9F"/>
    <w:rsid w:val="009D268A"/>
    <w:rsid w:val="00A14943"/>
    <w:rsid w:val="00A1609D"/>
    <w:rsid w:val="00A52740"/>
    <w:rsid w:val="00AB0604"/>
    <w:rsid w:val="00B02ED2"/>
    <w:rsid w:val="00B31EA8"/>
    <w:rsid w:val="00B46FBA"/>
    <w:rsid w:val="00B52586"/>
    <w:rsid w:val="00B54F89"/>
    <w:rsid w:val="00B60E57"/>
    <w:rsid w:val="00B705DB"/>
    <w:rsid w:val="00B70FB3"/>
    <w:rsid w:val="00B76373"/>
    <w:rsid w:val="00B979B2"/>
    <w:rsid w:val="00BD591F"/>
    <w:rsid w:val="00C0322B"/>
    <w:rsid w:val="00C1737B"/>
    <w:rsid w:val="00C20DCE"/>
    <w:rsid w:val="00C4621C"/>
    <w:rsid w:val="00C6026A"/>
    <w:rsid w:val="00C632F6"/>
    <w:rsid w:val="00C823E3"/>
    <w:rsid w:val="00C84295"/>
    <w:rsid w:val="00C9740C"/>
    <w:rsid w:val="00CB3BC1"/>
    <w:rsid w:val="00D34AC2"/>
    <w:rsid w:val="00D7308C"/>
    <w:rsid w:val="00D85CEB"/>
    <w:rsid w:val="00D93C79"/>
    <w:rsid w:val="00DE63F0"/>
    <w:rsid w:val="00DF5372"/>
    <w:rsid w:val="00E31254"/>
    <w:rsid w:val="00E333E0"/>
    <w:rsid w:val="00E449C7"/>
    <w:rsid w:val="00E5492E"/>
    <w:rsid w:val="00E7103A"/>
    <w:rsid w:val="00E95418"/>
    <w:rsid w:val="00EA22CE"/>
    <w:rsid w:val="00EA6AB9"/>
    <w:rsid w:val="00EB68A2"/>
    <w:rsid w:val="00ED7769"/>
    <w:rsid w:val="00EF4F6B"/>
    <w:rsid w:val="00EF5014"/>
    <w:rsid w:val="00F127AC"/>
    <w:rsid w:val="00F20F5D"/>
    <w:rsid w:val="00F220B7"/>
    <w:rsid w:val="00F5475F"/>
    <w:rsid w:val="00F60A00"/>
    <w:rsid w:val="00F95BB2"/>
    <w:rsid w:val="00F95E28"/>
    <w:rsid w:val="00F96232"/>
    <w:rsid w:val="00FA4FA8"/>
    <w:rsid w:val="00FC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7884F"/>
  <w15:docId w15:val="{D11919D7-FE0F-40D0-BDB2-902A28425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2C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0B1098"/>
    <w:rPr>
      <w:rFonts w:cs="Times New Roman"/>
    </w:rPr>
  </w:style>
  <w:style w:type="paragraph" w:styleId="a5">
    <w:name w:val="footer"/>
    <w:basedOn w:val="a"/>
    <w:link w:val="a6"/>
    <w:uiPriority w:val="99"/>
    <w:rsid w:val="000B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0B1098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B5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7B575A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semiHidden/>
    <w:unhideWhenUsed/>
    <w:rsid w:val="0087034C"/>
    <w:rPr>
      <w:color w:val="0000FF"/>
      <w:u w:val="single"/>
    </w:rPr>
  </w:style>
  <w:style w:type="table" w:styleId="aa">
    <w:name w:val="Table Grid"/>
    <w:basedOn w:val="a1"/>
    <w:locked/>
    <w:rsid w:val="00873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654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7C04D-9D16-47E4-A91D-7C759A712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принимается до 1 декабря 2021 года</vt:lpstr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принимается до 1 декабря 2021 года</dc:title>
  <dc:subject/>
  <dc:creator>Наташа</dc:creator>
  <cp:keywords/>
  <dc:description/>
  <cp:lastModifiedBy>МИПО Репро</cp:lastModifiedBy>
  <cp:revision>9</cp:revision>
  <cp:lastPrinted>2023-10-17T12:33:00Z</cp:lastPrinted>
  <dcterms:created xsi:type="dcterms:W3CDTF">2024-08-27T11:19:00Z</dcterms:created>
  <dcterms:modified xsi:type="dcterms:W3CDTF">2025-09-23T06:58:00Z</dcterms:modified>
</cp:coreProperties>
</file>